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jc w:val="center"/>
        <w:rPr>
          <w:rFonts w:ascii="仿宋_GB2312" w:eastAsia="仿宋_GB2312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 xml:space="preserve">2、高清宫腔镜 </w:t>
      </w:r>
      <w:r>
        <w:rPr>
          <w:rFonts w:ascii="方正小标宋简体" w:hAnsi="宋体" w:eastAsia="方正小标宋简体"/>
          <w:sz w:val="44"/>
          <w:szCs w:val="44"/>
        </w:rPr>
        <w:t>1</w:t>
      </w:r>
      <w:r>
        <w:rPr>
          <w:rFonts w:hint="eastAsia" w:ascii="方正小标宋简体" w:hAnsi="宋体" w:eastAsia="方正小标宋简体"/>
          <w:sz w:val="44"/>
          <w:szCs w:val="44"/>
        </w:rPr>
        <w:t>台</w:t>
      </w:r>
    </w:p>
    <w:p>
      <w:pPr>
        <w:spacing w:line="579" w:lineRule="exact"/>
        <w:jc w:val="left"/>
        <w:rPr>
          <w:rFonts w:hint="eastAsia" w:ascii="仿宋_GB2312" w:eastAsia="仿宋_GB2312"/>
          <w:sz w:val="32"/>
          <w:szCs w:val="32"/>
        </w:rPr>
      </w:pPr>
    </w:p>
    <w:p>
      <w:pPr>
        <w:spacing w:line="579" w:lineRule="exact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★1基本要</w:t>
      </w:r>
    </w:p>
    <w:p>
      <w:pPr>
        <w:spacing w:line="579" w:lineRule="exact"/>
        <w:jc w:val="left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求：</w:t>
      </w:r>
      <w:r>
        <w:rPr>
          <w:rFonts w:ascii="仿宋_GB2312" w:eastAsia="仿宋_GB2312"/>
          <w:sz w:val="32"/>
          <w:szCs w:val="32"/>
        </w:rPr>
        <w:t>用与妇科宫腔检查和治疗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★</w:t>
      </w:r>
      <w:r>
        <w:rPr>
          <w:rFonts w:ascii="仿宋_GB2312" w:eastAsia="仿宋_GB2312"/>
          <w:sz w:val="32"/>
          <w:szCs w:val="32"/>
        </w:rPr>
        <w:t>2资质认证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13485</w:t>
      </w:r>
      <w:r>
        <w:rPr>
          <w:rFonts w:hint="eastAsia" w:ascii="仿宋_GB2312" w:eastAsia="仿宋_GB2312"/>
          <w:sz w:val="32"/>
          <w:szCs w:val="32"/>
        </w:rPr>
        <w:t>认证</w:t>
      </w:r>
      <w:r>
        <w:rPr>
          <w:rFonts w:ascii="仿宋_GB2312" w:eastAsia="仿宋_GB2312"/>
          <w:sz w:val="32"/>
          <w:szCs w:val="32"/>
        </w:rPr>
        <w:t>、CE</w:t>
      </w:r>
      <w:r>
        <w:rPr>
          <w:rFonts w:hint="eastAsia" w:ascii="仿宋_GB2312" w:eastAsia="仿宋_GB2312"/>
          <w:sz w:val="32"/>
          <w:szCs w:val="32"/>
        </w:rPr>
        <w:t>认证。</w:t>
      </w:r>
    </w:p>
    <w:p>
      <w:pPr>
        <w:spacing w:line="579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3技术和性能参数</w:t>
      </w:r>
    </w:p>
    <w:p>
      <w:pPr>
        <w:spacing w:line="579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3.1主要材质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蓝宝石非球面柱状透镜，可配合宫腔镜管鞘提供优质的图象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3.2镜体要求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电切镜为4mm 12</w:t>
      </w:r>
      <w:r>
        <w:rPr>
          <w:rFonts w:hint="eastAsia" w:ascii="仿宋_GB2312" w:eastAsia="仿宋_GB2312"/>
          <w:sz w:val="32"/>
          <w:szCs w:val="32"/>
        </w:rPr>
        <w:t>度</w:t>
      </w:r>
      <w:r>
        <w:rPr>
          <w:rFonts w:ascii="仿宋_GB2312" w:eastAsia="仿宋_GB2312"/>
          <w:sz w:val="32"/>
          <w:szCs w:val="32"/>
        </w:rPr>
        <w:t>，外管鞘表面磨沙处理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插入方便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与内管鞘组成持续灌流,具有ABS防堵系统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79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3.3把手要求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被动式工作把手,配合高频电刀,可实现生理盐水下等离子电切,安全性极大提高,可以减少病人水中毒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360度旋转,持续灌流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3.4灭菌处理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有管鞘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均可高温高压消毒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3.5配套电极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多种类电极,环型,滚球和针状电极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3.6检查镜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检查镜为3mm 30</w:t>
      </w:r>
      <w:r>
        <w:rPr>
          <w:rFonts w:hint="eastAsia" w:ascii="仿宋_GB2312" w:eastAsia="仿宋_GB2312"/>
          <w:sz w:val="32"/>
          <w:szCs w:val="32"/>
        </w:rPr>
        <w:t>度</w:t>
      </w:r>
      <w:r>
        <w:rPr>
          <w:rFonts w:ascii="仿宋_GB2312" w:eastAsia="仿宋_GB2312"/>
          <w:sz w:val="32"/>
          <w:szCs w:val="32"/>
        </w:rPr>
        <w:t>大广角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3.7检查镜管鞘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检查镜管鞘</w:t>
      </w:r>
      <w:r>
        <w:rPr>
          <w:rFonts w:hint="eastAsia" w:ascii="仿宋_GB2312" w:eastAsia="仿宋_GB2312"/>
          <w:sz w:val="32"/>
          <w:szCs w:val="32"/>
        </w:rPr>
        <w:t>≤</w:t>
      </w:r>
      <w:r>
        <w:rPr>
          <w:rFonts w:ascii="仿宋_GB2312" w:eastAsia="仿宋_GB2312"/>
          <w:sz w:val="32"/>
          <w:szCs w:val="32"/>
        </w:rPr>
        <w:t>6.5mm，可持续灌流，表面磨沙处理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3.8消毒要求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所有管鞘均可高温高压消毒灭菌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4配置需求</w:t>
      </w:r>
      <w:r>
        <w:rPr>
          <w:rFonts w:hint="eastAsia" w:ascii="仿宋_GB2312" w:eastAsia="仿宋_GB2312"/>
          <w:sz w:val="32"/>
          <w:szCs w:val="32"/>
        </w:rPr>
        <w:t>：电切镜</w:t>
      </w:r>
      <w:r>
        <w:rPr>
          <w:rFonts w:ascii="仿宋_GB2312" w:eastAsia="仿宋_GB2312"/>
          <w:sz w:val="32"/>
          <w:szCs w:val="32"/>
        </w:rPr>
        <w:t>1个</w:t>
      </w:r>
      <w:r>
        <w:rPr>
          <w:rFonts w:hint="eastAsia" w:ascii="仿宋_GB2312" w:eastAsia="仿宋_GB2312"/>
          <w:sz w:val="32"/>
          <w:szCs w:val="32"/>
        </w:rPr>
        <w:t>、工作把手</w:t>
      </w:r>
      <w:r>
        <w:rPr>
          <w:rFonts w:ascii="仿宋_GB2312" w:eastAsia="仿宋_GB2312"/>
          <w:sz w:val="32"/>
          <w:szCs w:val="32"/>
        </w:rPr>
        <w:t>1个</w:t>
      </w:r>
      <w:r>
        <w:rPr>
          <w:rFonts w:hint="eastAsia" w:ascii="仿宋_GB2312" w:eastAsia="仿宋_GB2312"/>
          <w:sz w:val="32"/>
          <w:szCs w:val="32"/>
        </w:rPr>
        <w:t>、导光束</w:t>
      </w:r>
      <w:r>
        <w:rPr>
          <w:rFonts w:ascii="仿宋_GB2312" w:eastAsia="仿宋_GB2312"/>
          <w:sz w:val="32"/>
          <w:szCs w:val="32"/>
        </w:rPr>
        <w:t>2个</w:t>
      </w:r>
      <w:r>
        <w:rPr>
          <w:rFonts w:hint="eastAsia" w:ascii="仿宋_GB2312" w:eastAsia="仿宋_GB2312"/>
          <w:sz w:val="32"/>
          <w:szCs w:val="32"/>
        </w:rPr>
        <w:t>、宫腔检查镜</w:t>
      </w:r>
      <w:r>
        <w:rPr>
          <w:rFonts w:ascii="仿宋_GB2312" w:eastAsia="仿宋_GB2312"/>
          <w:sz w:val="32"/>
          <w:szCs w:val="32"/>
        </w:rPr>
        <w:t>1个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6.5mm外光鞘1个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8.5mm外管鞘2个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8.0mm内管鞘1个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5安装要求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220V交流电，设备与科室现有奥林巴斯OTV-S7V-A高清宫腔镜配套使用，专机专用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79" w:lineRule="exact"/>
        <w:ind w:left="82" w:leftChars="39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推荐品牌及型号：奥林巴斯电切镜</w:t>
      </w:r>
      <w:r>
        <w:rPr>
          <w:rFonts w:ascii="仿宋_GB2312" w:eastAsia="仿宋_GB2312"/>
          <w:sz w:val="32"/>
          <w:szCs w:val="32"/>
        </w:rPr>
        <w:t>WA2T412A</w:t>
      </w:r>
      <w:r>
        <w:rPr>
          <w:rFonts w:hint="eastAsia" w:ascii="仿宋_GB2312" w:eastAsia="仿宋_GB2312"/>
          <w:sz w:val="32"/>
          <w:szCs w:val="32"/>
        </w:rPr>
        <w:t>、宫腔检查镜</w:t>
      </w:r>
      <w:r>
        <w:rPr>
          <w:rFonts w:ascii="仿宋_GB2312" w:eastAsia="仿宋_GB2312"/>
          <w:sz w:val="32"/>
          <w:szCs w:val="32"/>
        </w:rPr>
        <w:t>A4674A</w:t>
      </w:r>
      <w:r>
        <w:rPr>
          <w:rFonts w:hint="eastAsia" w:ascii="仿宋_GB2312" w:eastAsia="仿宋_GB2312"/>
          <w:sz w:val="32"/>
          <w:szCs w:val="32"/>
        </w:rPr>
        <w:t>。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4MWIyODlhMmU3ZDkwNzRmMjJhYTgzN2U1NjQyN2YifQ=="/>
  </w:docVars>
  <w:rsids>
    <w:rsidRoot w:val="001D4918"/>
    <w:rsid w:val="00054236"/>
    <w:rsid w:val="000549D0"/>
    <w:rsid w:val="00071BE5"/>
    <w:rsid w:val="00176588"/>
    <w:rsid w:val="001917CF"/>
    <w:rsid w:val="001C3424"/>
    <w:rsid w:val="001C5A08"/>
    <w:rsid w:val="001D4918"/>
    <w:rsid w:val="00206C6F"/>
    <w:rsid w:val="00232655"/>
    <w:rsid w:val="00267F2A"/>
    <w:rsid w:val="00272763"/>
    <w:rsid w:val="003760E8"/>
    <w:rsid w:val="003C486A"/>
    <w:rsid w:val="003F13D8"/>
    <w:rsid w:val="00417436"/>
    <w:rsid w:val="00424B4D"/>
    <w:rsid w:val="00433C55"/>
    <w:rsid w:val="004A5B92"/>
    <w:rsid w:val="004F1EDD"/>
    <w:rsid w:val="00514CD0"/>
    <w:rsid w:val="00521CF8"/>
    <w:rsid w:val="0056311A"/>
    <w:rsid w:val="00566BCB"/>
    <w:rsid w:val="005B6125"/>
    <w:rsid w:val="005D77B1"/>
    <w:rsid w:val="00664E0D"/>
    <w:rsid w:val="0068547B"/>
    <w:rsid w:val="006F4B35"/>
    <w:rsid w:val="0071072B"/>
    <w:rsid w:val="00741B6B"/>
    <w:rsid w:val="00743757"/>
    <w:rsid w:val="007529EE"/>
    <w:rsid w:val="007A69DF"/>
    <w:rsid w:val="007D1CBC"/>
    <w:rsid w:val="007D53DE"/>
    <w:rsid w:val="008902C2"/>
    <w:rsid w:val="00894F4E"/>
    <w:rsid w:val="00953E0D"/>
    <w:rsid w:val="00A3195B"/>
    <w:rsid w:val="00A5551A"/>
    <w:rsid w:val="00A62641"/>
    <w:rsid w:val="00A6460C"/>
    <w:rsid w:val="00A96D09"/>
    <w:rsid w:val="00AC7BFE"/>
    <w:rsid w:val="00AE5A07"/>
    <w:rsid w:val="00B107F1"/>
    <w:rsid w:val="00B4412F"/>
    <w:rsid w:val="00B67A23"/>
    <w:rsid w:val="00BB3347"/>
    <w:rsid w:val="00C10DD8"/>
    <w:rsid w:val="00C43325"/>
    <w:rsid w:val="00D03B89"/>
    <w:rsid w:val="00D23BDD"/>
    <w:rsid w:val="00D357EA"/>
    <w:rsid w:val="00D637ED"/>
    <w:rsid w:val="00D77930"/>
    <w:rsid w:val="00E11271"/>
    <w:rsid w:val="00E258C1"/>
    <w:rsid w:val="00E5689D"/>
    <w:rsid w:val="00E6672D"/>
    <w:rsid w:val="00EB58DB"/>
    <w:rsid w:val="00EB736C"/>
    <w:rsid w:val="00EC315D"/>
    <w:rsid w:val="00EF192A"/>
    <w:rsid w:val="00F56548"/>
    <w:rsid w:val="00F8069B"/>
    <w:rsid w:val="00FB7B30"/>
    <w:rsid w:val="01D06770"/>
    <w:rsid w:val="04C83E44"/>
    <w:rsid w:val="05BB24F7"/>
    <w:rsid w:val="0B403EA7"/>
    <w:rsid w:val="0B512136"/>
    <w:rsid w:val="14A477B7"/>
    <w:rsid w:val="170A2874"/>
    <w:rsid w:val="18DC6E34"/>
    <w:rsid w:val="19C07FF8"/>
    <w:rsid w:val="19F70A02"/>
    <w:rsid w:val="1A6954B8"/>
    <w:rsid w:val="200E0755"/>
    <w:rsid w:val="210A6AB5"/>
    <w:rsid w:val="235D3ECB"/>
    <w:rsid w:val="23711747"/>
    <w:rsid w:val="252C349D"/>
    <w:rsid w:val="277C6B0E"/>
    <w:rsid w:val="27FC6A38"/>
    <w:rsid w:val="33100535"/>
    <w:rsid w:val="37FD6CB1"/>
    <w:rsid w:val="39935F36"/>
    <w:rsid w:val="3A8F2FEC"/>
    <w:rsid w:val="3FC136F5"/>
    <w:rsid w:val="41C80153"/>
    <w:rsid w:val="43B05027"/>
    <w:rsid w:val="44EC0D6B"/>
    <w:rsid w:val="49B767EC"/>
    <w:rsid w:val="4BE2796C"/>
    <w:rsid w:val="4C4279D2"/>
    <w:rsid w:val="4E663AD1"/>
    <w:rsid w:val="50D434EE"/>
    <w:rsid w:val="515F7955"/>
    <w:rsid w:val="5231345E"/>
    <w:rsid w:val="59DC0988"/>
    <w:rsid w:val="5F473A53"/>
    <w:rsid w:val="60FF7F15"/>
    <w:rsid w:val="63132FE0"/>
    <w:rsid w:val="638C064B"/>
    <w:rsid w:val="66F03B79"/>
    <w:rsid w:val="69296D2D"/>
    <w:rsid w:val="69AD0816"/>
    <w:rsid w:val="7050446F"/>
    <w:rsid w:val="74CA6C17"/>
    <w:rsid w:val="78E21479"/>
    <w:rsid w:val="7BB933DA"/>
    <w:rsid w:val="7C76672F"/>
    <w:rsid w:val="7DD15532"/>
    <w:rsid w:val="7F4B0360"/>
    <w:rsid w:val="7FC06D21"/>
    <w:rsid w:val="7FEA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  <w:style w:type="character" w:customStyle="1" w:styleId="8">
    <w:name w:val="font21"/>
    <w:basedOn w:val="5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31"/>
    <w:basedOn w:val="5"/>
    <w:autoRedefine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</Words>
  <Characters>432</Characters>
  <Lines>3</Lines>
  <Paragraphs>1</Paragraphs>
  <TotalTime>13</TotalTime>
  <ScaleCrop>false</ScaleCrop>
  <LinksUpToDate>false</LinksUpToDate>
  <CharactersWithSpaces>506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2023-08-19T12:55:00Z</dcterms:created>
  <dc:creator>帅 马</dc:creator>
  <cp:lastModifiedBy>Administrator</cp:lastModifiedBy>
  <cp:lastPrinted>2023-09-28T07:23:00Z</cp:lastPrinted>
  <dcterms:modified xsi:type="dcterms:W3CDTF">2025-05-29T03:22:35Z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941C81E8E6064E0FB0759BEF7E9FE738_12</vt:lpwstr>
  </property>
</Properties>
</file>